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Default="00385CB0" w:rsidP="00385CB0">
      <w:pPr>
        <w:ind w:firstLine="708"/>
        <w:jc w:val="right"/>
        <w:rPr>
          <w:rFonts w:ascii="Arial" w:hAnsi="Arial"/>
          <w:b/>
          <w:sz w:val="22"/>
        </w:rPr>
      </w:pPr>
      <w:r>
        <w:rPr>
          <w:rFonts w:ascii="Arial" w:hAnsi="Arial"/>
          <w:b/>
          <w:sz w:val="22"/>
        </w:rPr>
        <w:t>"Allegato C"</w:t>
      </w:r>
    </w:p>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bookmarkStart w:id="0" w:name="_GoBack"/>
      <w:bookmarkEnd w:id="0"/>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lastRenderedPageBreak/>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5F7C4F" w:rsidRDefault="005F7C4F" w:rsidP="00385CB0">
      <w:pPr>
        <w:shd w:val="clear" w:color="auto" w:fill="FFFFFF"/>
        <w:spacing w:before="120" w:line="340" w:lineRule="exact"/>
        <w:ind w:left="-142"/>
        <w:jc w:val="both"/>
        <w:rPr>
          <w:rFonts w:ascii="Calibri" w:hAnsi="Calibri"/>
          <w:color w:val="000000"/>
          <w:sz w:val="22"/>
          <w:szCs w:val="22"/>
        </w:rPr>
      </w:pP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w:t>
      </w:r>
      <w:proofErr w:type="spellStart"/>
      <w:r w:rsidRPr="00B0623D">
        <w:rPr>
          <w:rFonts w:ascii="Calibri" w:hAnsi="Calibri" w:cs="Calibri"/>
          <w:sz w:val="22"/>
          <w:szCs w:val="22"/>
        </w:rPr>
        <w:t>s.m.i.</w:t>
      </w:r>
      <w:proofErr w:type="spellEnd"/>
      <w:r w:rsidRPr="00B0623D">
        <w:rPr>
          <w:rFonts w:ascii="Calibri" w:hAnsi="Calibri" w:cs="Calibri"/>
          <w:sz w:val="22"/>
          <w:szCs w:val="22"/>
        </w:rPr>
        <w:t xml:space="preserve"> da cui si evince: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il possesso dei requisiti generali di cui all’art.80 del d. lgs.50/2016, l’inesistenza di una delle cause di divieto, decadenza o sospensione di cui all’art.67 d.lgs.159/2011</w:t>
      </w:r>
      <w:r w:rsidR="00E07BAF">
        <w:rPr>
          <w:rFonts w:ascii="Calibri" w:hAnsi="Calibri" w:cs="Calibri"/>
          <w:bCs/>
          <w:sz w:val="22"/>
          <w:szCs w:val="22"/>
        </w:rPr>
        <w:t xml:space="preserve">, l’iscrizione in una white list presso una Prefettura italiana, </w:t>
      </w:r>
      <w:r w:rsidRPr="0007724E">
        <w:rPr>
          <w:rFonts w:ascii="Calibri" w:hAnsi="Calibri" w:cs="Calibri"/>
          <w:bCs/>
          <w:sz w:val="22"/>
          <w:szCs w:val="22"/>
        </w:rPr>
        <w:t>il possesso dei requisiti tecnici e delle risorse oggetto di avvalimento (</w:t>
      </w:r>
      <w:proofErr w:type="spellStart"/>
      <w:r w:rsidRPr="0007724E">
        <w:rPr>
          <w:rFonts w:ascii="Calibri" w:hAnsi="Calibri" w:cs="Calibri"/>
          <w:bCs/>
          <w:sz w:val="22"/>
          <w:szCs w:val="22"/>
        </w:rPr>
        <w:t>All.B</w:t>
      </w:r>
      <w:proofErr w:type="spellEnd"/>
      <w:r w:rsidRPr="0007724E">
        <w:rPr>
          <w:rFonts w:ascii="Calibri" w:hAnsi="Calibri" w:cs="Calibri"/>
          <w:bCs/>
          <w:sz w:val="22"/>
          <w:szCs w:val="22"/>
        </w:rPr>
        <w:t>-C)</w:t>
      </w:r>
      <w:r w:rsidR="00E07BAF">
        <w:rPr>
          <w:rFonts w:ascii="Calibri" w:hAnsi="Calibri" w:cs="Calibri"/>
          <w:bCs/>
          <w:sz w:val="22"/>
          <w:szCs w:val="22"/>
        </w:rPr>
        <w:t>;</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l’obbligo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che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 xml:space="preserve">l’impegno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jc w:val="both"/>
        <w:rPr>
          <w:rFonts w:ascii="Calibri" w:hAnsi="Calibri" w:cs="Calibri"/>
          <w:bCs/>
          <w:sz w:val="22"/>
          <w:szCs w:val="22"/>
        </w:rPr>
      </w:pPr>
    </w:p>
    <w:p w:rsidR="00385CB0" w:rsidRPr="00B0623D" w:rsidRDefault="00385CB0" w:rsidP="00385CB0">
      <w:pPr>
        <w:jc w:val="both"/>
        <w:rPr>
          <w:rFonts w:ascii="Calibri" w:hAnsi="Calibri" w:cs="Calibri"/>
          <w:bCs/>
          <w:i/>
          <w:sz w:val="22"/>
          <w:szCs w:val="22"/>
        </w:rPr>
      </w:pPr>
      <w:r w:rsidRPr="00B0623D">
        <w:rPr>
          <w:rFonts w:ascii="Calibri" w:hAnsi="Calibri" w:cs="Calibri"/>
          <w:bCs/>
          <w:sz w:val="22"/>
          <w:szCs w:val="22"/>
        </w:rPr>
        <w:t xml:space="preserve">ovvero </w:t>
      </w:r>
      <w:r w:rsidRPr="00B0623D">
        <w:rPr>
          <w:rFonts w:ascii="Calibri" w:hAnsi="Calibri" w:cs="Calibri"/>
          <w:bCs/>
          <w:i/>
          <w:sz w:val="22"/>
          <w:szCs w:val="22"/>
        </w:rPr>
        <w:t>(depennare la voce che non interessa)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lastRenderedPageBreak/>
        <w:t>dichiarazione sostitutiva resa ex DPR 445/00 attestante il legame giuridico ed economico esistente tra il concorrente e l’Impresa ausiliaria atteso che entrambi appartengano allo stesso gruppo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r>
        <w:rPr>
          <w:rFonts w:ascii="Calibri" w:hAnsi="Calibri" w:cs="Calibri"/>
          <w:sz w:val="22"/>
          <w:szCs w:val="22"/>
        </w:rPr>
        <w:t xml:space="preserve"> (</w:t>
      </w:r>
      <w:proofErr w:type="spellStart"/>
      <w:r>
        <w:rPr>
          <w:rFonts w:ascii="Calibri" w:hAnsi="Calibri" w:cs="Calibri"/>
          <w:sz w:val="22"/>
          <w:szCs w:val="22"/>
        </w:rPr>
        <w:t>attest</w:t>
      </w:r>
      <w:proofErr w:type="spellEnd"/>
      <w:r>
        <w:rPr>
          <w:rFonts w:ascii="Calibri" w:hAnsi="Calibri" w:cs="Calibri"/>
          <w:sz w:val="22"/>
          <w:szCs w:val="22"/>
        </w:rPr>
        <w:t>. SOA, ecc. …)</w:t>
      </w:r>
      <w:r w:rsidRPr="00B0623D">
        <w:rPr>
          <w:rFonts w:ascii="Calibri" w:hAnsi="Calibri" w:cs="Calibri"/>
          <w:sz w:val="22"/>
          <w:szCs w:val="22"/>
        </w:rPr>
        <w:t>;</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 (d.lgs. 196/2003)</w:t>
      </w:r>
    </w:p>
    <w:p w:rsidR="00723EB7" w:rsidRDefault="00723EB7" w:rsidP="00723EB7">
      <w:pPr>
        <w:jc w:val="both"/>
        <w:rPr>
          <w:rFonts w:ascii="Calibri" w:hAnsi="Calibri" w:cs="Calibri"/>
          <w:sz w:val="22"/>
          <w:szCs w:val="22"/>
        </w:rPr>
      </w:pPr>
      <w:bookmarkStart w:id="1" w:name="_Hlk515466404"/>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723EB7" w:rsidRDefault="00723EB7" w:rsidP="00723EB7">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723EB7" w:rsidRDefault="00723EB7" w:rsidP="00723EB7">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23EB7" w:rsidRDefault="00723EB7" w:rsidP="00723EB7">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rsidR="00723EB7" w:rsidRDefault="00723EB7" w:rsidP="00723EB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1"/>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DD117B" w:rsidP="00DD117B">
      <w:pPr>
        <w:ind w:left="3540" w:firstLine="708"/>
        <w:rPr>
          <w:rFonts w:ascii="Calibri" w:hAnsi="Calibri" w:cs="Calibri"/>
          <w:b/>
          <w:sz w:val="22"/>
          <w:szCs w:val="22"/>
        </w:rPr>
      </w:pPr>
      <w:r>
        <w:rPr>
          <w:rFonts w:ascii="Calibri" w:hAnsi="Calibri" w:cs="Calibri"/>
          <w:b/>
          <w:sz w:val="22"/>
          <w:szCs w:val="22"/>
        </w:rPr>
        <w:t xml:space="preserve">                </w:t>
      </w:r>
      <w:r w:rsidR="00723EB7">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E848E0"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8E0" w:rsidRDefault="00E848E0" w:rsidP="00385CB0">
      <w:r>
        <w:separator/>
      </w:r>
    </w:p>
  </w:endnote>
  <w:endnote w:type="continuationSeparator" w:id="0">
    <w:p w:rsidR="00E848E0" w:rsidRDefault="00E848E0"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8E0" w:rsidRDefault="00E848E0" w:rsidP="00385CB0">
      <w:r>
        <w:separator/>
      </w:r>
    </w:p>
  </w:footnote>
  <w:footnote w:type="continuationSeparator" w:id="0">
    <w:p w:rsidR="00E848E0" w:rsidRDefault="00E848E0"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547" w:rsidRPr="00CC2BB7" w:rsidRDefault="00667973" w:rsidP="00564547">
    <w:pPr>
      <w:pStyle w:val="Style1"/>
      <w:widowControl/>
      <w:ind w:left="0"/>
      <w:rPr>
        <w:rFonts w:ascii="Calibri" w:hAnsi="Calibri" w:cs="Calibri"/>
        <w:i/>
        <w:spacing w:val="4"/>
        <w:szCs w:val="22"/>
      </w:rPr>
    </w:pPr>
    <w:r w:rsidRPr="00532091">
      <w:rPr>
        <w:rFonts w:ascii="Calibri" w:hAnsi="Calibri" w:cs="Calibri"/>
        <w:i/>
        <w:spacing w:val="4"/>
        <w:szCs w:val="22"/>
      </w:rPr>
      <w:t xml:space="preserve">Procedura negoziata ai sensi dell’art. 63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dell’art. 1 c. 380 della Legge Finanziaria 2018, delle Linee Guida ANAC n. 4 di attuazione del Decreto Legislativo 18 aprile 2016 n. 50, per l’affidamento dei lavori </w:t>
    </w:r>
    <w:r w:rsidRPr="00263AC0">
      <w:rPr>
        <w:rFonts w:ascii="Calibri" w:hAnsi="Calibri" w:cs="Calibri"/>
        <w:i/>
        <w:spacing w:val="4"/>
        <w:szCs w:val="22"/>
      </w:rPr>
      <w:t xml:space="preserve">dei servizi igienici integrativi e posti di pronto soccorso dello stadio </w:t>
    </w:r>
    <w:r>
      <w:rPr>
        <w:rFonts w:ascii="Calibri" w:hAnsi="Calibri" w:cs="Calibri"/>
        <w:i/>
        <w:spacing w:val="4"/>
        <w:szCs w:val="22"/>
      </w:rPr>
      <w:t>S</w:t>
    </w:r>
    <w:r w:rsidRPr="00263AC0">
      <w:rPr>
        <w:rFonts w:ascii="Calibri" w:hAnsi="Calibri" w:cs="Calibri"/>
        <w:i/>
        <w:spacing w:val="4"/>
        <w:szCs w:val="22"/>
      </w:rPr>
      <w:t xml:space="preserve">an </w:t>
    </w:r>
    <w:r>
      <w:rPr>
        <w:rFonts w:ascii="Calibri" w:hAnsi="Calibri" w:cs="Calibri"/>
        <w:i/>
        <w:spacing w:val="4"/>
        <w:szCs w:val="22"/>
      </w:rPr>
      <w:t>P</w:t>
    </w:r>
    <w:r w:rsidRPr="00263AC0">
      <w:rPr>
        <w:rFonts w:ascii="Calibri" w:hAnsi="Calibri" w:cs="Calibri"/>
        <w:i/>
        <w:spacing w:val="4"/>
        <w:szCs w:val="22"/>
      </w:rPr>
      <w:t>aolo</w:t>
    </w:r>
    <w:r>
      <w:rPr>
        <w:b/>
        <w:bCs/>
        <w:sz w:val="28"/>
        <w:szCs w:val="28"/>
      </w:rPr>
      <w:t xml:space="preserve"> </w:t>
    </w:r>
    <w:r w:rsidRPr="00532091">
      <w:rPr>
        <w:rFonts w:ascii="Calibri" w:hAnsi="Calibri" w:cs="Calibri"/>
        <w:i/>
        <w:spacing w:val="4"/>
        <w:szCs w:val="22"/>
      </w:rPr>
      <w:t xml:space="preserve">con il criterio dell’offerta economicamente più vantaggiosa, giusta art. 95 c.2 del </w:t>
    </w:r>
    <w:proofErr w:type="spellStart"/>
    <w:r w:rsidRPr="00532091">
      <w:rPr>
        <w:rFonts w:ascii="Calibri" w:hAnsi="Calibri" w:cs="Calibri"/>
        <w:i/>
        <w:spacing w:val="4"/>
        <w:szCs w:val="22"/>
      </w:rPr>
      <w:t>D.Lgs.</w:t>
    </w:r>
    <w:proofErr w:type="spellEnd"/>
    <w:r w:rsidRPr="00532091">
      <w:rPr>
        <w:rFonts w:ascii="Calibri" w:hAnsi="Calibri" w:cs="Calibri"/>
        <w:i/>
        <w:spacing w:val="4"/>
        <w:szCs w:val="22"/>
      </w:rPr>
      <w:t xml:space="preserve"> 50/2016. </w:t>
    </w:r>
    <w:r w:rsidR="00564547" w:rsidRPr="00532091">
      <w:rPr>
        <w:rFonts w:ascii="Calibri" w:hAnsi="Calibri" w:cs="Calibri"/>
        <w:i/>
        <w:spacing w:val="4"/>
        <w:szCs w:val="22"/>
      </w:rPr>
      <w:t>CUP</w:t>
    </w:r>
    <w:r w:rsidR="00564547" w:rsidRPr="00CC2BB7">
      <w:rPr>
        <w:rFonts w:ascii="Calibri" w:hAnsi="Calibri" w:cs="Calibri"/>
        <w:b/>
        <w:sz w:val="28"/>
        <w:szCs w:val="28"/>
      </w:rPr>
      <w:t xml:space="preserve"> </w:t>
    </w:r>
    <w:r w:rsidR="00564547" w:rsidRPr="00CC2BB7">
      <w:rPr>
        <w:rFonts w:ascii="Calibri" w:hAnsi="Calibri" w:cs="Calibri"/>
        <w:i/>
        <w:spacing w:val="4"/>
        <w:szCs w:val="22"/>
      </w:rPr>
      <w:t>C64G19000080009</w:t>
    </w:r>
    <w:r w:rsidR="00564547" w:rsidRPr="00532091">
      <w:rPr>
        <w:rFonts w:ascii="Calibri" w:hAnsi="Calibri" w:cs="Calibri"/>
        <w:i/>
        <w:spacing w:val="4"/>
        <w:szCs w:val="22"/>
      </w:rPr>
      <w:t xml:space="preserve"> - , CIG - </w:t>
    </w:r>
    <w:r w:rsidR="00564547" w:rsidRPr="00CC2BB7">
      <w:rPr>
        <w:rFonts w:ascii="Calibri" w:hAnsi="Calibri" w:cs="Calibri"/>
        <w:i/>
        <w:spacing w:val="4"/>
        <w:szCs w:val="22"/>
      </w:rPr>
      <w:t>78292483D6</w:t>
    </w:r>
  </w:p>
  <w:p w:rsidR="00A805F5" w:rsidRDefault="00A805F5" w:rsidP="00DD117B">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CB0"/>
    <w:rsid w:val="00065AF3"/>
    <w:rsid w:val="0007724E"/>
    <w:rsid w:val="000C03BD"/>
    <w:rsid w:val="000C559F"/>
    <w:rsid w:val="00152580"/>
    <w:rsid w:val="00154BC0"/>
    <w:rsid w:val="001F004E"/>
    <w:rsid w:val="00221CEC"/>
    <w:rsid w:val="00266F02"/>
    <w:rsid w:val="00376CD1"/>
    <w:rsid w:val="00385CB0"/>
    <w:rsid w:val="003D3E57"/>
    <w:rsid w:val="00432BEF"/>
    <w:rsid w:val="004E5A7D"/>
    <w:rsid w:val="00506FEC"/>
    <w:rsid w:val="00564547"/>
    <w:rsid w:val="005F7C4F"/>
    <w:rsid w:val="00625886"/>
    <w:rsid w:val="00636BAC"/>
    <w:rsid w:val="006544B4"/>
    <w:rsid w:val="00661E34"/>
    <w:rsid w:val="00667973"/>
    <w:rsid w:val="00687E19"/>
    <w:rsid w:val="006F63D3"/>
    <w:rsid w:val="00707178"/>
    <w:rsid w:val="00723EB7"/>
    <w:rsid w:val="0075347E"/>
    <w:rsid w:val="00756FBD"/>
    <w:rsid w:val="00776A95"/>
    <w:rsid w:val="0090600D"/>
    <w:rsid w:val="009D3E05"/>
    <w:rsid w:val="00A0395E"/>
    <w:rsid w:val="00A805F5"/>
    <w:rsid w:val="00B0508F"/>
    <w:rsid w:val="00B2682F"/>
    <w:rsid w:val="00B33552"/>
    <w:rsid w:val="00B47599"/>
    <w:rsid w:val="00B95CEC"/>
    <w:rsid w:val="00BC6FB9"/>
    <w:rsid w:val="00C13A59"/>
    <w:rsid w:val="00C27654"/>
    <w:rsid w:val="00C44768"/>
    <w:rsid w:val="00C54619"/>
    <w:rsid w:val="00C91D28"/>
    <w:rsid w:val="00CC3671"/>
    <w:rsid w:val="00CD79D0"/>
    <w:rsid w:val="00DD117B"/>
    <w:rsid w:val="00DF5B6C"/>
    <w:rsid w:val="00E07BAF"/>
    <w:rsid w:val="00E848E0"/>
    <w:rsid w:val="00E93DCF"/>
    <w:rsid w:val="00EA1A8C"/>
    <w:rsid w:val="00EB01CC"/>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1061</Words>
  <Characters>6054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31</cp:revision>
  <dcterms:created xsi:type="dcterms:W3CDTF">2018-03-02T09:38:00Z</dcterms:created>
  <dcterms:modified xsi:type="dcterms:W3CDTF">2019-03-19T15:43:00Z</dcterms:modified>
</cp:coreProperties>
</file>