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C47669" w:rsidRPr="00C47669" w:rsidRDefault="00A5252F" w:rsidP="00C47669">
            <w:pPr>
              <w:rPr>
                <w:sz w:val="18"/>
                <w:szCs w:val="18"/>
              </w:rPr>
            </w:pPr>
            <w:r w:rsidRPr="00A5252F">
              <w:rPr>
                <w:b/>
                <w:sz w:val="18"/>
                <w:szCs w:val="18"/>
              </w:rPr>
              <w:t xml:space="preserve">PROCEDURA NEGOZIATA PER L’AFFIDAMENTO, AI SENSI DELL’ART. 63 c. 2 </w:t>
            </w:r>
            <w:proofErr w:type="spellStart"/>
            <w:r w:rsidRPr="00A5252F">
              <w:rPr>
                <w:b/>
                <w:sz w:val="18"/>
                <w:szCs w:val="18"/>
              </w:rPr>
              <w:t>lett.c</w:t>
            </w:r>
            <w:proofErr w:type="spellEnd"/>
            <w:r w:rsidRPr="00A5252F">
              <w:rPr>
                <w:b/>
                <w:sz w:val="18"/>
                <w:szCs w:val="18"/>
              </w:rPr>
              <w:t>) DEL DLGS 50/2016 E DELL’ART. 1 COMMA 380 DELLA LEGGE FINANZIARIA 2018, DI UN ACCORDO QUADRO CON UNICO OPERATORE EX ART. 54 C. 3 DEL D.LGS. 50/16 PER LA PRODUZIONE DI CAMPAGNE DI COMUNICAZIONE IN ATTUAZIONE DEL PIANO DI COMUNICAZIONE DELLA 30TH SUMMER UNIVERSIADE NAPOLI 2019</w:t>
            </w:r>
            <w:r w:rsidR="00C47669" w:rsidRPr="00C47669">
              <w:rPr>
                <w:sz w:val="18"/>
                <w:szCs w:val="18"/>
              </w:rPr>
              <w:t xml:space="preserve"> </w:t>
            </w:r>
          </w:p>
          <w:p w:rsidR="00A63815" w:rsidRPr="001501AD" w:rsidRDefault="00A63815" w:rsidP="007F18A5">
            <w:pPr>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rsidR="004639E6" w:rsidRPr="00905D25" w:rsidRDefault="00AA19C5" w:rsidP="00C47669">
            <w:pPr>
              <w:autoSpaceDE w:val="0"/>
              <w:autoSpaceDN w:val="0"/>
              <w:adjustRightInd w:val="0"/>
              <w:jc w:val="both"/>
              <w:rPr>
                <w:rFonts w:ascii="Calibri" w:hAnsi="Calibri" w:cs="Arial"/>
                <w:sz w:val="18"/>
                <w:szCs w:val="18"/>
              </w:rPr>
            </w:pPr>
            <w:r w:rsidRPr="00905D25">
              <w:rPr>
                <w:rFonts w:ascii="Calibri" w:hAnsi="Calibri" w:cs="Arial"/>
                <w:sz w:val="18"/>
                <w:szCs w:val="18"/>
              </w:rPr>
              <w:t>L’appalto ha per oggetto</w:t>
            </w:r>
            <w:r w:rsidR="004639E6">
              <w:rPr>
                <w:rFonts w:ascii="Calibri" w:hAnsi="Calibri" w:cs="Arial"/>
                <w:sz w:val="18"/>
                <w:szCs w:val="18"/>
              </w:rPr>
              <w:t xml:space="preserve"> l’affidamento di servizi</w:t>
            </w:r>
            <w:r w:rsidR="00A5252F">
              <w:rPr>
                <w:rFonts w:ascii="Calibri" w:hAnsi="Calibri" w:cs="Arial"/>
                <w:sz w:val="18"/>
                <w:szCs w:val="18"/>
              </w:rPr>
              <w:t xml:space="preserve"> per la </w:t>
            </w:r>
            <w:r w:rsidR="004639E6">
              <w:rPr>
                <w:rFonts w:ascii="Calibri" w:hAnsi="Calibri" w:cs="Arial"/>
                <w:sz w:val="18"/>
                <w:szCs w:val="18"/>
              </w:rPr>
              <w:t xml:space="preserve"> </w:t>
            </w:r>
            <w:r w:rsidR="00A5252F" w:rsidRPr="00A5252F">
              <w:rPr>
                <w:rFonts w:ascii="Calibri" w:hAnsi="Calibri" w:cs="Arial"/>
                <w:sz w:val="18"/>
                <w:szCs w:val="18"/>
              </w:rPr>
              <w:t>PRODUZIONE DI CAMPAGNE DI COMUNICAZIONE IN ATTUAZIONE DEL PIANO DI COMUNICAZIONE DELLA 30TH SUMMER UNIVERSIADE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153236" w:rsidRPr="00153236">
              <w:rPr>
                <w:rFonts w:ascii="Calibri" w:hAnsi="Calibri" w:cs="Calibri"/>
                <w:spacing w:val="4"/>
                <w:sz w:val="18"/>
                <w:szCs w:val="18"/>
              </w:rPr>
              <w:t xml:space="preserve">7898923D74 </w:t>
            </w: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061AD4" w:rsidRPr="00061AD4">
              <w:rPr>
                <w:rFonts w:ascii="Arial" w:hAnsi="Arial" w:cs="Arial"/>
                <w:color w:val="000000"/>
                <w:sz w:val="18"/>
                <w:szCs w:val="18"/>
              </w:rPr>
              <w:t>C69E19000920003</w:t>
            </w:r>
            <w:bookmarkStart w:id="0" w:name="_GoBack"/>
            <w:bookmarkEnd w:id="0"/>
          </w:p>
        </w:tc>
      </w:tr>
    </w:tbl>
    <w:p w:rsidR="00FE7463" w:rsidRPr="00652B11" w:rsidRDefault="00A63815" w:rsidP="00652B11">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r w:rsidRPr="003A443E">
        <w:rPr>
          <w:rFonts w:ascii="Arial" w:hAnsi="Arial" w:cs="Arial"/>
          <w:i/>
          <w:color w:val="000000"/>
          <w:sz w:val="15"/>
          <w:szCs w:val="15"/>
        </w:rPr>
        <w:t>rappresentanti,ivi</w:t>
      </w:r>
      <w:proofErr w:type="spell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lastRenderedPageBreak/>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indicare la data dell’accertamento definitivo e l’autorità o organismo di </w:t>
            </w:r>
            <w:r w:rsidRPr="00121BF6">
              <w:rPr>
                <w:rFonts w:ascii="Arial" w:hAnsi="Arial" w:cs="Arial"/>
                <w:color w:val="000000"/>
                <w:sz w:val="14"/>
                <w:szCs w:val="14"/>
              </w:rPr>
              <w:lastRenderedPageBreak/>
              <w:t>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 xml:space="preserve">Se la documentazione pertinente è disponibile </w:t>
            </w:r>
            <w:r>
              <w:rPr>
                <w:rFonts w:ascii="Arial" w:hAnsi="Arial" w:cs="Arial"/>
                <w:sz w:val="15"/>
                <w:szCs w:val="15"/>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679/2016  nonché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w:t>
      </w:r>
      <w:r w:rsidRPr="004E59CA">
        <w:rPr>
          <w:rFonts w:ascii="Calibri" w:hAnsi="Calibri" w:cs="Calibri"/>
          <w:color w:val="222222"/>
          <w:sz w:val="22"/>
          <w:szCs w:val="22"/>
        </w:rPr>
        <w:lastRenderedPageBreak/>
        <w:t>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C18" w:rsidRDefault="00E14C18" w:rsidP="00A63815">
      <w:r>
        <w:separator/>
      </w:r>
    </w:p>
  </w:endnote>
  <w:endnote w:type="continuationSeparator" w:id="0">
    <w:p w:rsidR="00E14C18" w:rsidRDefault="00E14C18"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C18" w:rsidRDefault="00E14C18" w:rsidP="00A63815">
      <w:r>
        <w:separator/>
      </w:r>
    </w:p>
  </w:footnote>
  <w:footnote w:type="continuationSeparator" w:id="0">
    <w:p w:rsidR="00E14C18" w:rsidRDefault="00E14C18" w:rsidP="00A63815">
      <w:r>
        <w:continuationSeparator/>
      </w:r>
    </w:p>
  </w:footnote>
  <w:footnote w:id="1">
    <w:p w:rsidR="00B84E47" w:rsidRPr="001F35A9" w:rsidRDefault="00B84E4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B84E47" w:rsidRPr="003E60D1" w:rsidRDefault="00B84E4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84E47" w:rsidRPr="003E60D1" w:rsidRDefault="00B84E4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C47669" w:rsidRPr="00C47669" w:rsidRDefault="00A5252F" w:rsidP="00C47669">
    <w:pPr>
      <w:pStyle w:val="Intestazione"/>
      <w:rPr>
        <w:rFonts w:ascii="Calibri" w:hAnsi="Calibri" w:cs="Calibri"/>
        <w:i/>
        <w:iCs/>
        <w:color w:val="000000"/>
        <w:spacing w:val="4"/>
        <w:shd w:val="clear" w:color="auto" w:fill="FFFFFF"/>
      </w:rPr>
    </w:pPr>
    <w:r w:rsidRPr="00A5252F">
      <w:rPr>
        <w:rFonts w:ascii="Calibri" w:hAnsi="Calibri" w:cs="Calibri"/>
        <w:b/>
        <w:i/>
        <w:iCs/>
        <w:color w:val="000000"/>
        <w:spacing w:val="4"/>
        <w:shd w:val="clear" w:color="auto" w:fill="FFFFFF"/>
      </w:rPr>
      <w:t xml:space="preserve">PROCEDURA NEGOZIATA PER L’AFFIDAMENTO, AI SENSI DELL’ART. 63 c. 2 </w:t>
    </w:r>
    <w:proofErr w:type="spellStart"/>
    <w:r w:rsidRPr="00A5252F">
      <w:rPr>
        <w:rFonts w:ascii="Calibri" w:hAnsi="Calibri" w:cs="Calibri"/>
        <w:b/>
        <w:i/>
        <w:iCs/>
        <w:color w:val="000000"/>
        <w:spacing w:val="4"/>
        <w:shd w:val="clear" w:color="auto" w:fill="FFFFFF"/>
      </w:rPr>
      <w:t>lett.c</w:t>
    </w:r>
    <w:proofErr w:type="spellEnd"/>
    <w:r w:rsidRPr="00A5252F">
      <w:rPr>
        <w:rFonts w:ascii="Calibri" w:hAnsi="Calibri" w:cs="Calibri"/>
        <w:b/>
        <w:i/>
        <w:iCs/>
        <w:color w:val="000000"/>
        <w:spacing w:val="4"/>
        <w:shd w:val="clear" w:color="auto" w:fill="FFFFFF"/>
      </w:rPr>
      <w:t>) DEL DLGS 50/2016 E DELL’ART. 1 COMMA 380 DELLA LEGGE FINANZIARIA 2018, DI UN ACCORDO QUADRO CON UNICO OPERATORE EX ART. 54 C. 3 DEL D.LGS. 50/16 PER LA PRODUZIONE DI CAMPAGNE DI COMUNICAZIONE IN ATTUAZIONE DEL PIANO DI COMUNICAZIONE DELLA 30TH SUMMER UNIVERSIADE NAPOLI 2019</w:t>
    </w:r>
    <w:r w:rsidR="00C47669" w:rsidRPr="00C47669">
      <w:rPr>
        <w:rFonts w:ascii="Calibri" w:hAnsi="Calibri" w:cs="Calibri"/>
        <w:i/>
        <w:iCs/>
        <w:color w:val="000000"/>
        <w:spacing w:val="4"/>
        <w:shd w:val="clear" w:color="auto" w:fill="FFFFFF"/>
      </w:rPr>
      <w:t xml:space="preserve"> </w:t>
    </w:r>
  </w:p>
  <w:p w:rsidR="00B84E47" w:rsidRPr="00B84E47" w:rsidRDefault="00652B11" w:rsidP="00652B11">
    <w:pPr>
      <w:pStyle w:val="Intestazione"/>
      <w:jc w:val="both"/>
    </w:pPr>
    <w:r w:rsidRPr="00652B11">
      <w:rPr>
        <w:rFonts w:ascii="Calibri" w:hAnsi="Calibri" w:cs="Calibri"/>
        <w:i/>
        <w:iCs/>
        <w:color w:val="000000"/>
        <w:spacing w:val="4"/>
        <w:shd w:val="clear" w:color="auto" w:fill="FFFFFF"/>
      </w:rPr>
      <w:t xml:space="preserve"> </w:t>
    </w:r>
    <w:r w:rsidR="00D87517">
      <w:rPr>
        <w:rFonts w:ascii="Calibri" w:hAnsi="Calibri" w:cs="Calibri"/>
        <w:i/>
        <w:iCs/>
        <w:color w:val="000000"/>
        <w:spacing w:val="4"/>
        <w:shd w:val="clear" w:color="auto" w:fill="FFFFFF"/>
      </w:rPr>
      <w:t>CIG</w:t>
    </w:r>
    <w:r w:rsidR="00153236" w:rsidRPr="00153236">
      <w:rPr>
        <w:rFonts w:ascii="Calibri" w:hAnsi="Calibri" w:cs="Calibri"/>
        <w:i/>
        <w:iCs/>
        <w:color w:val="000000"/>
        <w:spacing w:val="4"/>
        <w:shd w:val="clear" w:color="auto" w:fill="FFFFFF"/>
      </w:rPr>
      <w:t>7898923D74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15"/>
    <w:rsid w:val="000218A6"/>
    <w:rsid w:val="00061AD4"/>
    <w:rsid w:val="00065AF3"/>
    <w:rsid w:val="000A51F2"/>
    <w:rsid w:val="00106C57"/>
    <w:rsid w:val="00136B99"/>
    <w:rsid w:val="001501AD"/>
    <w:rsid w:val="00153236"/>
    <w:rsid w:val="00252D1F"/>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639E6"/>
    <w:rsid w:val="004B78EE"/>
    <w:rsid w:val="004E59CA"/>
    <w:rsid w:val="0051403F"/>
    <w:rsid w:val="0056552D"/>
    <w:rsid w:val="00575849"/>
    <w:rsid w:val="005B5005"/>
    <w:rsid w:val="005F585C"/>
    <w:rsid w:val="006105D6"/>
    <w:rsid w:val="00621582"/>
    <w:rsid w:val="00624F59"/>
    <w:rsid w:val="00625886"/>
    <w:rsid w:val="0062765B"/>
    <w:rsid w:val="0063131F"/>
    <w:rsid w:val="00635F9E"/>
    <w:rsid w:val="00652B11"/>
    <w:rsid w:val="006C5BCF"/>
    <w:rsid w:val="007C10D9"/>
    <w:rsid w:val="007D60B1"/>
    <w:rsid w:val="007E4C37"/>
    <w:rsid w:val="007F1331"/>
    <w:rsid w:val="007F18A5"/>
    <w:rsid w:val="007F6B60"/>
    <w:rsid w:val="00871A9D"/>
    <w:rsid w:val="00893A00"/>
    <w:rsid w:val="008C7D21"/>
    <w:rsid w:val="00935EC5"/>
    <w:rsid w:val="0097740E"/>
    <w:rsid w:val="009B0EBD"/>
    <w:rsid w:val="009C7851"/>
    <w:rsid w:val="00A44A12"/>
    <w:rsid w:val="00A5252F"/>
    <w:rsid w:val="00A63815"/>
    <w:rsid w:val="00AA19C5"/>
    <w:rsid w:val="00B16C1A"/>
    <w:rsid w:val="00B2682F"/>
    <w:rsid w:val="00B409CC"/>
    <w:rsid w:val="00B56DB7"/>
    <w:rsid w:val="00B84E47"/>
    <w:rsid w:val="00B93517"/>
    <w:rsid w:val="00BC6FB9"/>
    <w:rsid w:val="00C47669"/>
    <w:rsid w:val="00CB7931"/>
    <w:rsid w:val="00CC72BB"/>
    <w:rsid w:val="00D67397"/>
    <w:rsid w:val="00D8041E"/>
    <w:rsid w:val="00D87517"/>
    <w:rsid w:val="00DC56D2"/>
    <w:rsid w:val="00DD64DF"/>
    <w:rsid w:val="00E14C18"/>
    <w:rsid w:val="00E752D7"/>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D45D0-212B-47CB-964E-F63C9595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1647-3FFC-44B2-9AA4-A6E0BCA7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6737</Words>
  <Characters>38401</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cp:lastModifiedBy>
  <cp:revision>11</cp:revision>
  <dcterms:created xsi:type="dcterms:W3CDTF">2018-10-31T15:50:00Z</dcterms:created>
  <dcterms:modified xsi:type="dcterms:W3CDTF">2019-05-07T12:29:00Z</dcterms:modified>
</cp:coreProperties>
</file>