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s.m.i.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s.m.i.).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1461C0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C0" w:rsidRDefault="001461C0" w:rsidP="00385CB0">
      <w:r>
        <w:separator/>
      </w:r>
    </w:p>
  </w:endnote>
  <w:endnote w:type="continuationSeparator" w:id="0">
    <w:p w:rsidR="001461C0" w:rsidRDefault="001461C0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00" w:rsidRDefault="00EF1D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00" w:rsidRDefault="00EF1D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00" w:rsidRDefault="00EF1D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C0" w:rsidRDefault="001461C0" w:rsidP="00385CB0">
      <w:r>
        <w:separator/>
      </w:r>
    </w:p>
  </w:footnote>
  <w:footnote w:type="continuationSeparator" w:id="0">
    <w:p w:rsidR="001461C0" w:rsidRDefault="001461C0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00" w:rsidRDefault="00EF1D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778" w:rsidRPr="002F1778" w:rsidRDefault="00260F78" w:rsidP="00260F78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bookmarkStart w:id="1" w:name="_Hlk514669238"/>
    <w:r w:rsidRPr="00260F78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260F78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260F78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260F78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260F78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</w:t>
    </w:r>
    <w:r w:rsidRPr="00260F78">
      <w:rPr>
        <w:rFonts w:ascii="Calibri" w:hAnsi="Calibri" w:cs="Calibri"/>
        <w:bCs/>
        <w:i/>
        <w:iCs/>
        <w:color w:val="000000"/>
        <w:spacing w:val="4"/>
        <w:szCs w:val="22"/>
      </w:rPr>
      <w:t xml:space="preserve">l’affidamento “Accordo Quadro per l’affidamento dei lavori di manutenzione edili, impiantistici ed indagini conoscitive a supporto e/o completamento delle strutture sportive del Tennis Club, del CUS Napoli e del Tiro a Segno di Napoli destinate a sedi per la Universiade Estiva Napoli 2019 per la durata massima di 8 mesi </w:t>
    </w:r>
    <w:bookmarkStart w:id="2" w:name="_GoBack"/>
    <w:r w:rsidR="00EF1D00" w:rsidRPr="006779C5">
      <w:rPr>
        <w:rFonts w:ascii="Calibri" w:hAnsi="Calibri" w:cs="Calibri"/>
        <w:bCs/>
        <w:i/>
        <w:iCs/>
        <w:spacing w:val="4"/>
        <w:kern w:val="3"/>
        <w:szCs w:val="22"/>
        <w:lang w:bidi="hi-IN"/>
      </w:rPr>
      <w:t xml:space="preserve">CUP: </w:t>
    </w:r>
    <w:r w:rsidR="00EF1D00" w:rsidRPr="006779C5">
      <w:rPr>
        <w:rFonts w:ascii="Calibri" w:hAnsi="Calibri" w:cs="Calibri"/>
        <w:bCs/>
        <w:i/>
        <w:iCs/>
        <w:spacing w:val="4"/>
        <w:kern w:val="3"/>
        <w:szCs w:val="22"/>
      </w:rPr>
      <w:t>C64G19000040007 C</w:t>
    </w:r>
    <w:r w:rsidR="00EF1D00" w:rsidRPr="006779C5">
      <w:rPr>
        <w:rFonts w:ascii="Calibri" w:hAnsi="Calibri" w:cs="Calibri"/>
        <w:bCs/>
        <w:i/>
        <w:iCs/>
        <w:spacing w:val="4"/>
        <w:kern w:val="3"/>
        <w:szCs w:val="22"/>
        <w:lang w:bidi="hi-IN"/>
      </w:rPr>
      <w:t>IG:7796567A9D</w:t>
    </w:r>
    <w:r w:rsidR="002F1778" w:rsidRPr="002F1778">
      <w:rPr>
        <w:rFonts w:ascii="Calibri" w:hAnsi="Calibri" w:cs="Calibri"/>
        <w:i/>
        <w:color w:val="000000"/>
        <w:spacing w:val="4"/>
        <w:szCs w:val="22"/>
      </w:rPr>
      <w:t xml:space="preserve"> </w:t>
    </w:r>
    <w:bookmarkEnd w:id="2"/>
  </w:p>
  <w:bookmarkEnd w:id="1"/>
  <w:p w:rsidR="00385CB0" w:rsidRPr="0027362F" w:rsidRDefault="00385CB0" w:rsidP="0027362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00" w:rsidRDefault="00EF1D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0"/>
    <w:rsid w:val="00065AF3"/>
    <w:rsid w:val="0007724E"/>
    <w:rsid w:val="000C03BD"/>
    <w:rsid w:val="000C559F"/>
    <w:rsid w:val="000F200B"/>
    <w:rsid w:val="00131A64"/>
    <w:rsid w:val="001461C0"/>
    <w:rsid w:val="00152580"/>
    <w:rsid w:val="00154BC0"/>
    <w:rsid w:val="00221CEC"/>
    <w:rsid w:val="00260F78"/>
    <w:rsid w:val="00266F02"/>
    <w:rsid w:val="0027362F"/>
    <w:rsid w:val="002F1778"/>
    <w:rsid w:val="00376CD1"/>
    <w:rsid w:val="00385CB0"/>
    <w:rsid w:val="003D3E57"/>
    <w:rsid w:val="00432BEF"/>
    <w:rsid w:val="004E5A7D"/>
    <w:rsid w:val="00506FEC"/>
    <w:rsid w:val="0054793F"/>
    <w:rsid w:val="00562638"/>
    <w:rsid w:val="005F7C4F"/>
    <w:rsid w:val="00625886"/>
    <w:rsid w:val="00661E34"/>
    <w:rsid w:val="00707178"/>
    <w:rsid w:val="00723EB7"/>
    <w:rsid w:val="0075347E"/>
    <w:rsid w:val="00756FBD"/>
    <w:rsid w:val="00774710"/>
    <w:rsid w:val="00776A95"/>
    <w:rsid w:val="0090600D"/>
    <w:rsid w:val="009E29E3"/>
    <w:rsid w:val="00A0395E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EF1D00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3</cp:revision>
  <dcterms:created xsi:type="dcterms:W3CDTF">2019-01-04T16:14:00Z</dcterms:created>
  <dcterms:modified xsi:type="dcterms:W3CDTF">2019-02-12T16:35:00Z</dcterms:modified>
</cp:coreProperties>
</file>