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w:t>
      </w:r>
      <w:r w:rsidR="00690761">
        <w:rPr>
          <w:rFonts w:ascii="Calibri" w:hAnsi="Calibri"/>
          <w:caps/>
          <w:sz w:val="22"/>
          <w:u w:val="none"/>
        </w:rPr>
        <w:t xml:space="preserve"> </w:t>
      </w:r>
      <w:r w:rsidRPr="00BB6E4D">
        <w:rPr>
          <w:rFonts w:ascii="Calibri" w:hAnsi="Calibri"/>
          <w:caps/>
          <w:sz w:val="22"/>
          <w:u w:val="none"/>
        </w:rPr>
        <w:t>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rsidR="00A63815" w:rsidRPr="003A443E" w:rsidRDefault="00A63815" w:rsidP="004039A0">
            <w:pPr>
              <w:rPr>
                <w:rFonts w:ascii="Arial" w:hAnsi="Arial" w:cs="Arial"/>
                <w:color w:val="000000"/>
                <w:sz w:val="14"/>
                <w:szCs w:val="14"/>
              </w:rPr>
            </w:pPr>
          </w:p>
          <w:p w:rsidR="00A63815" w:rsidRPr="003A443E" w:rsidRDefault="00A63815" w:rsidP="00DF42E6">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EC6171">
            <w:pPr>
              <w:rPr>
                <w:rFonts w:ascii="Arial" w:hAnsi="Arial" w:cs="Arial"/>
                <w:b/>
                <w:sz w:val="14"/>
                <w:szCs w:val="14"/>
              </w:rPr>
            </w:pPr>
            <w:r>
              <w:rPr>
                <w:rFonts w:ascii="Arial" w:hAnsi="Arial" w:cs="Arial"/>
                <w:b/>
                <w:sz w:val="14"/>
                <w:szCs w:val="14"/>
              </w:rPr>
              <w:t>Risposta:</w:t>
            </w:r>
          </w:p>
          <w:p w:rsidR="00EC6171" w:rsidRPr="00EC6171" w:rsidRDefault="00EC6171" w:rsidP="00EC6171">
            <w:pPr>
              <w:jc w:val="both"/>
              <w:rPr>
                <w:rFonts w:ascii="Calibri" w:hAnsi="Calibri" w:cs="Calibri"/>
                <w:sz w:val="18"/>
                <w:szCs w:val="18"/>
              </w:rPr>
            </w:pPr>
            <w:r w:rsidRPr="00EC6171">
              <w:rPr>
                <w:rFonts w:ascii="Calibri" w:hAnsi="Calibri" w:cs="Calibri"/>
                <w:sz w:val="18"/>
                <w:szCs w:val="18"/>
              </w:rPr>
              <w:t xml:space="preserve">GARA EUROPEA A PROCEDURA APERTA PER LA SOSTITUZIONE DEI SEDIOLINI ED IMPERMEABILIZZAZIONE DELLE SOTTOSTANTI GRADINATE – </w:t>
            </w:r>
          </w:p>
          <w:p w:rsidR="00A63815" w:rsidRPr="00306BF1" w:rsidRDefault="00EC6171" w:rsidP="00EC6171">
            <w:pPr>
              <w:jc w:val="both"/>
              <w:rPr>
                <w:sz w:val="18"/>
                <w:szCs w:val="18"/>
              </w:rPr>
            </w:pPr>
            <w:r w:rsidRPr="00EC6171">
              <w:rPr>
                <w:rFonts w:ascii="Calibri" w:hAnsi="Calibri" w:cs="Calibri"/>
                <w:sz w:val="18"/>
                <w:szCs w:val="18"/>
              </w:rPr>
              <w:t>STADIO S.PAOLO DI NAPOLI</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D4D" w:rsidRDefault="00A63815" w:rsidP="00023D4D">
            <w:pPr>
              <w:jc w:val="both"/>
              <w:rPr>
                <w:rFonts w:ascii="Calibri" w:hAnsi="Calibri" w:cs="Calibri"/>
                <w:sz w:val="18"/>
                <w:szCs w:val="18"/>
              </w:rPr>
            </w:pPr>
            <w:r w:rsidRPr="00023D4D">
              <w:rPr>
                <w:rFonts w:ascii="Calibri" w:hAnsi="Calibri" w:cs="Calibri"/>
                <w:sz w:val="18"/>
                <w:szCs w:val="18"/>
              </w:rPr>
              <w:t>[   ] Risposta:</w:t>
            </w:r>
            <w:r w:rsidR="00EC6171">
              <w:t xml:space="preserve"> </w:t>
            </w:r>
            <w:r w:rsidR="00EC6171" w:rsidRPr="00EC6171">
              <w:rPr>
                <w:rFonts w:ascii="Calibri" w:hAnsi="Calibri" w:cs="Calibri"/>
                <w:sz w:val="18"/>
                <w:szCs w:val="18"/>
              </w:rPr>
              <w:t>L’appalto ha per oggetto la fornitura e posa in opera di nuovi sediolini e nuove balaustre per lo stadio san Paolo, compreso lo smontaggio di quelli esistenti con relativo smaltimento, nonché le lavorazioni per il risanamento e l’impermeabilizzazione delle sottostanti gradinate e l’esecuzione di tutte le opere, le prestazioni e le provviste necessarie per dare il lavoro completamente compiuto secondo le condizioni stabilite dal capitolato speciale d’appalto parti I e II, con le caratteristiche tecniche, qualitative e quantitative previste dal progetto posto a base di gara con i relativi allegati, con riguardo anche ai particolari costruttivi e ai dettagli esecutivi</w:t>
            </w:r>
          </w:p>
          <w:p w:rsidR="00A63815" w:rsidRPr="00023D4D" w:rsidRDefault="00A63815" w:rsidP="00023D4D">
            <w:pPr>
              <w:autoSpaceDE w:val="0"/>
              <w:autoSpaceDN w:val="0"/>
              <w:adjustRightInd w:val="0"/>
              <w:jc w:val="both"/>
              <w:rPr>
                <w:rFonts w:ascii="Calibri" w:hAnsi="Calibri" w:cs="Calibri"/>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r>
              <w:rPr>
                <w:rFonts w:ascii="Calibri" w:hAnsi="Calibri" w:cs="Calibri"/>
                <w:b/>
                <w:spacing w:val="4"/>
                <w:sz w:val="22"/>
              </w:rPr>
              <w:t xml:space="preserve">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903B2" w:rsidRDefault="00A63815" w:rsidP="00B903B2">
            <w:pPr>
              <w:pStyle w:val="Style1"/>
              <w:keepNext/>
              <w:keepLines/>
              <w:widowControl/>
              <w:ind w:left="0"/>
              <w:jc w:val="both"/>
              <w:rPr>
                <w:rFonts w:ascii="Garamond" w:hAnsi="Garamond" w:cs="Calibri"/>
                <w:b/>
                <w:sz w:val="24"/>
                <w:szCs w:val="24"/>
              </w:rPr>
            </w:pPr>
            <w:r w:rsidRPr="003A443E">
              <w:rPr>
                <w:rFonts w:ascii="Arial" w:hAnsi="Arial" w:cs="Arial"/>
                <w:sz w:val="14"/>
                <w:szCs w:val="14"/>
              </w:rPr>
              <w:t>[  ]</w:t>
            </w:r>
            <w:r>
              <w:rPr>
                <w:rFonts w:ascii="Arial" w:hAnsi="Arial" w:cs="Arial"/>
                <w:b/>
                <w:sz w:val="14"/>
                <w:szCs w:val="14"/>
              </w:rPr>
              <w:t xml:space="preserve"> Risposta: </w:t>
            </w:r>
            <w:r w:rsidR="00B903B2">
              <w:rPr>
                <w:rFonts w:ascii="Garamond" w:hAnsi="Garamond" w:cs="Calibri"/>
                <w:b/>
                <w:sz w:val="24"/>
                <w:szCs w:val="24"/>
              </w:rPr>
              <w:t>CIG :    7750143453                     CUP : C64G18000070009</w:t>
            </w:r>
          </w:p>
          <w:p w:rsidR="00A63815" w:rsidRPr="003A443E" w:rsidRDefault="00A63815" w:rsidP="00DF42E6">
            <w:pPr>
              <w:rPr>
                <w:color w:val="000000"/>
              </w:rPr>
            </w:pP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2719A6" w:rsidRDefault="00FE7463" w:rsidP="00FE7463">
      <w:pPr>
        <w:tabs>
          <w:tab w:val="left" w:pos="6360"/>
        </w:tabs>
        <w:rPr>
          <w:sz w:val="22"/>
        </w:rPr>
      </w:pPr>
      <w:r>
        <w:rPr>
          <w:sz w:val="22"/>
        </w:rPr>
        <w:tab/>
      </w:r>
    </w:p>
    <w:p w:rsidR="002719A6" w:rsidRDefault="002719A6" w:rsidP="002719A6">
      <w:pPr>
        <w:rPr>
          <w:sz w:val="22"/>
        </w:rPr>
      </w:pP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lastRenderedPageBreak/>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lastRenderedPageBreak/>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Se necessario, fornire precisazioni sulla rappresentanza (forma, </w:t>
            </w:r>
            <w:r>
              <w:rPr>
                <w:rFonts w:ascii="Arial" w:hAnsi="Arial" w:cs="Arial"/>
                <w:sz w:val="14"/>
                <w:szCs w:val="14"/>
              </w:rPr>
              <w:lastRenderedPageBreak/>
              <w:t>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lastRenderedPageBreak/>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lastRenderedPageBreak/>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bookmarkStart w:id="0" w:name="_GoBack"/>
      <w:bookmarkEnd w:id="0"/>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lastRenderedPageBreak/>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L'operatore economico si trova in una delle seguenti situazioni oppure </w:t>
            </w:r>
            <w:r w:rsidRPr="003A443E">
              <w:rPr>
                <w:rFonts w:ascii="Arial" w:hAnsi="Arial" w:cs="Arial"/>
                <w:color w:val="000000"/>
                <w:sz w:val="14"/>
                <w:szCs w:val="14"/>
              </w:rPr>
              <w:lastRenderedPageBreak/>
              <w:t>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i/>
                <w:sz w:val="15"/>
                <w:szCs w:val="15"/>
              </w:rPr>
              <w:t xml:space="preserve"> </w:t>
            </w: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w:t>
            </w:r>
            <w:r>
              <w:rPr>
                <w:rFonts w:ascii="Arial" w:hAnsi="Arial" w:cs="Arial"/>
                <w:b/>
                <w:sz w:val="14"/>
                <w:szCs w:val="14"/>
              </w:rPr>
              <w:lastRenderedPageBreak/>
              <w:t xml:space="preserve">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lastRenderedPageBreak/>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r>
        <w:rPr>
          <w:rFonts w:ascii="Arial" w:hAnsi="Arial" w:cs="Arial"/>
          <w:i/>
          <w:sz w:val="15"/>
          <w:szCs w:val="15"/>
        </w:rPr>
        <w:t xml:space="preserve"> </w:t>
      </w: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4" w:name="_DV_C939"/>
      <w:bookmarkEnd w:id="4"/>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rPr>
          <w:rFonts w:ascii="Calibri" w:hAnsi="Calibri" w:cs="Calibri"/>
          <w:b/>
          <w:sz w:val="22"/>
          <w:szCs w:val="22"/>
        </w:rPr>
      </w:pPr>
    </w:p>
    <w:p w:rsidR="002A6EEB" w:rsidRPr="002A6EEB" w:rsidRDefault="002A6EEB" w:rsidP="002A6EEB">
      <w:pPr>
        <w:suppressAutoHyphens/>
        <w:autoSpaceDN w:val="0"/>
        <w:textAlignment w:val="baseline"/>
        <w:rPr>
          <w:kern w:val="3"/>
          <w:lang w:bidi="hi-IN"/>
        </w:rPr>
      </w:pPr>
      <w:r w:rsidRPr="002A6EEB">
        <w:rPr>
          <w:rFonts w:ascii="Calibri" w:hAnsi="Calibri" w:cs="Calibri"/>
          <w:b/>
          <w:kern w:val="3"/>
          <w:sz w:val="22"/>
          <w:szCs w:val="22"/>
          <w:u w:val="single"/>
          <w:lang w:bidi="hi-IN"/>
        </w:rPr>
        <w:lastRenderedPageBreak/>
        <w:t>Trattamento dei dati personali (d.lgs. 196/2003)</w:t>
      </w:r>
    </w:p>
    <w:p w:rsidR="009604D0" w:rsidRPr="009604D0" w:rsidRDefault="009604D0" w:rsidP="009604D0">
      <w:pPr>
        <w:widowControl w:val="0"/>
        <w:suppressAutoHyphens/>
        <w:autoSpaceDN w:val="0"/>
        <w:jc w:val="both"/>
        <w:textAlignment w:val="baseline"/>
        <w:rPr>
          <w:rFonts w:ascii="Calibri" w:eastAsia="SimSun" w:hAnsi="Calibri" w:cs="Calibri"/>
          <w:kern w:val="3"/>
          <w:sz w:val="22"/>
          <w:szCs w:val="22"/>
          <w:lang w:eastAsia="zh-CN" w:bidi="hi-IN"/>
        </w:rPr>
      </w:pPr>
      <w:r w:rsidRPr="009604D0">
        <w:rPr>
          <w:rFonts w:ascii="Calibri" w:eastAsia="SimSun" w:hAnsi="Calibri" w:cs="Calibri"/>
          <w:kern w:val="3"/>
          <w:sz w:val="22"/>
          <w:szCs w:val="22"/>
          <w:lang w:eastAsia="zh-CN" w:bidi="hi-IN"/>
        </w:rPr>
        <w:t>I dati raccolti, compresi quelli sensibili e giudiziari, saranno trattati, anche con strumenti informatici, ai sensi e per gli effetti del decreto legislativo 30 giugno 2003, n. 196, del Regolamento generale UE sulla protezione dei dati, n. 2016/679, nonché del decreto legislativo 10 agosto 2018 n.101, esclusivamente nell’ambito della gara regolata dal presente disciplinare di gara.</w:t>
      </w:r>
    </w:p>
    <w:p w:rsidR="009604D0" w:rsidRPr="009604D0" w:rsidRDefault="009604D0" w:rsidP="009604D0">
      <w:pPr>
        <w:widowControl w:val="0"/>
        <w:suppressAutoHyphens/>
        <w:autoSpaceDN w:val="0"/>
        <w:jc w:val="both"/>
        <w:textAlignment w:val="baseline"/>
        <w:rPr>
          <w:rFonts w:ascii="Calibri" w:eastAsia="SimSun" w:hAnsi="Calibri" w:cs="Calibri"/>
          <w:kern w:val="3"/>
          <w:sz w:val="22"/>
          <w:szCs w:val="22"/>
          <w:lang w:eastAsia="zh-CN" w:bidi="hi-IN"/>
        </w:rPr>
      </w:pPr>
      <w:r w:rsidRPr="009604D0">
        <w:rPr>
          <w:rFonts w:ascii="Calibri" w:eastAsia="SimSun" w:hAnsi="Calibri" w:cs="Calibri"/>
          <w:kern w:val="3"/>
          <w:sz w:val="22"/>
          <w:szCs w:val="22"/>
          <w:lang w:eastAsia="zh-CN" w:bidi="hi-IN"/>
        </w:rPr>
        <w:t>Si informa che il trattamento dei dati personali sarà improntato ai principi di correttezza, liceità, trasparenza e di tutela alla riservatezza.</w:t>
      </w:r>
    </w:p>
    <w:p w:rsidR="002A6EEB" w:rsidRPr="002A6EEB" w:rsidRDefault="009604D0" w:rsidP="009604D0">
      <w:pPr>
        <w:widowControl w:val="0"/>
        <w:suppressAutoHyphens/>
        <w:autoSpaceDN w:val="0"/>
        <w:jc w:val="both"/>
        <w:textAlignment w:val="baseline"/>
        <w:rPr>
          <w:rFonts w:ascii="Calibri" w:eastAsia="SimSun" w:hAnsi="Calibri" w:cs="Calibri"/>
          <w:kern w:val="3"/>
          <w:sz w:val="22"/>
          <w:szCs w:val="22"/>
          <w:lang w:eastAsia="zh-CN" w:bidi="hi-IN"/>
        </w:rPr>
      </w:pPr>
      <w:r w:rsidRPr="009604D0">
        <w:rPr>
          <w:rFonts w:ascii="Calibri" w:eastAsia="SimSun" w:hAnsi="Calibri" w:cs="Calibri"/>
          <w:kern w:val="3"/>
          <w:sz w:val="22"/>
          <w:szCs w:val="22"/>
          <w:lang w:eastAsia="zh-CN" w:bidi="hi-IN"/>
        </w:rPr>
        <w:t>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023D4D">
      <w:headerReference w:type="default" r:id="rId17"/>
      <w:pgSz w:w="11906" w:h="16838"/>
      <w:pgMar w:top="154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379" w:rsidRDefault="000D3379" w:rsidP="00A63815">
      <w:r>
        <w:separator/>
      </w:r>
    </w:p>
  </w:endnote>
  <w:endnote w:type="continuationSeparator" w:id="0">
    <w:p w:rsidR="000D3379" w:rsidRDefault="000D3379" w:rsidP="00A638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Liberation Sans">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font342">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379" w:rsidRDefault="000D3379" w:rsidP="00A63815">
      <w:r>
        <w:separator/>
      </w:r>
    </w:p>
  </w:footnote>
  <w:footnote w:type="continuationSeparator" w:id="0">
    <w:p w:rsidR="000D3379" w:rsidRDefault="000D3379" w:rsidP="00A63815">
      <w:r>
        <w:continuationSeparator/>
      </w:r>
    </w:p>
  </w:footnote>
  <w:footnote w:id="1">
    <w:p w:rsidR="0085419B" w:rsidRPr="001F35A9" w:rsidRDefault="0085419B"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85419B" w:rsidRPr="001F35A9" w:rsidRDefault="0085419B"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85419B" w:rsidRPr="001F35A9" w:rsidRDefault="0085419B"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85419B" w:rsidRPr="001F35A9" w:rsidRDefault="0085419B"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85419B" w:rsidRPr="001F35A9" w:rsidRDefault="0085419B"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85419B" w:rsidRPr="001F35A9" w:rsidRDefault="0085419B"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85419B" w:rsidRPr="001F35A9" w:rsidRDefault="0085419B"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85419B" w:rsidRPr="001F35A9" w:rsidRDefault="0085419B"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85419B" w:rsidRPr="001F35A9" w:rsidRDefault="0085419B"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85419B" w:rsidRPr="001F35A9" w:rsidRDefault="0085419B"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85419B" w:rsidRPr="001F35A9" w:rsidRDefault="0085419B"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85419B" w:rsidRPr="001F35A9" w:rsidRDefault="0085419B"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85419B" w:rsidRPr="001F35A9" w:rsidRDefault="0085419B"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85419B" w:rsidRPr="003E60D1" w:rsidRDefault="0085419B"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85419B" w:rsidRPr="003E60D1" w:rsidRDefault="0085419B"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85419B" w:rsidRPr="003E60D1" w:rsidRDefault="0085419B"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85419B" w:rsidRPr="003E60D1" w:rsidRDefault="0085419B"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85419B" w:rsidRPr="003E60D1" w:rsidRDefault="0085419B"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85419B" w:rsidRPr="003E60D1" w:rsidRDefault="0085419B"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85419B" w:rsidRPr="003E60D1" w:rsidRDefault="0085419B"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85419B" w:rsidRPr="003E60D1" w:rsidRDefault="0085419B"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85419B" w:rsidRPr="003E60D1" w:rsidRDefault="0085419B"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85419B" w:rsidRPr="003E60D1" w:rsidRDefault="0085419B"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85419B" w:rsidRPr="003E60D1" w:rsidRDefault="0085419B"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85419B" w:rsidRPr="003E60D1" w:rsidRDefault="0085419B"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85419B" w:rsidRPr="003E60D1" w:rsidRDefault="0085419B"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85419B" w:rsidRPr="003E60D1" w:rsidRDefault="0085419B"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85419B" w:rsidRPr="00BF74E1" w:rsidRDefault="0085419B"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85419B" w:rsidRPr="00F351F0" w:rsidRDefault="0085419B"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85419B" w:rsidRPr="003E60D1" w:rsidRDefault="0085419B"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85419B" w:rsidRPr="003E60D1" w:rsidRDefault="0085419B"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85419B" w:rsidRPr="003E60D1" w:rsidRDefault="0085419B"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85419B" w:rsidRPr="003E60D1" w:rsidRDefault="0085419B"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85419B" w:rsidRPr="003E60D1" w:rsidRDefault="0085419B"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85419B" w:rsidRPr="003E60D1" w:rsidRDefault="0085419B"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85419B" w:rsidRPr="003E60D1" w:rsidRDefault="0085419B"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85419B" w:rsidRPr="003E60D1" w:rsidRDefault="0085419B"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85419B" w:rsidRPr="003E60D1" w:rsidRDefault="0085419B"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85419B" w:rsidRPr="003E60D1" w:rsidRDefault="0085419B"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85419B" w:rsidRPr="003E60D1" w:rsidRDefault="0085419B"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85419B" w:rsidRPr="003E60D1" w:rsidRDefault="0085419B"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85419B" w:rsidRPr="003E60D1" w:rsidRDefault="0085419B"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85419B" w:rsidRPr="003E60D1" w:rsidRDefault="0085419B"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85419B" w:rsidRPr="003E60D1" w:rsidRDefault="0085419B"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761" w:rsidRPr="00690761" w:rsidRDefault="00690761" w:rsidP="00690761">
    <w:pPr>
      <w:pStyle w:val="Intestazione"/>
      <w:rPr>
        <w:rFonts w:cs="Calibri"/>
        <w:bCs/>
        <w:iCs/>
        <w:sz w:val="24"/>
        <w:szCs w:val="24"/>
      </w:rPr>
    </w:pPr>
    <w:r w:rsidRPr="00690761">
      <w:rPr>
        <w:rFonts w:cs="Calibri"/>
        <w:bCs/>
        <w:iCs/>
        <w:sz w:val="24"/>
        <w:szCs w:val="24"/>
      </w:rPr>
      <w:t xml:space="preserve">GARA EUROPEA A PROCEDURA APERTA PER LA SOSTITUZIONE DEI SEDIOLINI ED IMPERMEABILIZZAZIONE DELLE SOTTOSTANTI GRADINATE – </w:t>
    </w:r>
  </w:p>
  <w:p w:rsidR="0085419B" w:rsidRPr="00690761" w:rsidRDefault="00690761" w:rsidP="00690761">
    <w:pPr>
      <w:pStyle w:val="Intestazione"/>
    </w:pPr>
    <w:r w:rsidRPr="00690761">
      <w:rPr>
        <w:rFonts w:cs="Calibri"/>
        <w:bCs/>
        <w:iCs/>
        <w:sz w:val="24"/>
        <w:szCs w:val="24"/>
      </w:rPr>
      <w:t>STADIO S.PAOLO DI NAPOLI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63815"/>
    <w:rsid w:val="000218A6"/>
    <w:rsid w:val="00023D4D"/>
    <w:rsid w:val="00033EFD"/>
    <w:rsid w:val="00065AF3"/>
    <w:rsid w:val="000B7526"/>
    <w:rsid w:val="000D3379"/>
    <w:rsid w:val="00106C57"/>
    <w:rsid w:val="001F60A9"/>
    <w:rsid w:val="00202AF0"/>
    <w:rsid w:val="00253465"/>
    <w:rsid w:val="00254659"/>
    <w:rsid w:val="002719A6"/>
    <w:rsid w:val="002A6EEB"/>
    <w:rsid w:val="00306BF1"/>
    <w:rsid w:val="003C49B0"/>
    <w:rsid w:val="004039A0"/>
    <w:rsid w:val="004B1D79"/>
    <w:rsid w:val="004B78EE"/>
    <w:rsid w:val="005114AF"/>
    <w:rsid w:val="0051403F"/>
    <w:rsid w:val="005829A3"/>
    <w:rsid w:val="005B5005"/>
    <w:rsid w:val="005E57F5"/>
    <w:rsid w:val="005F652E"/>
    <w:rsid w:val="0061121F"/>
    <w:rsid w:val="00624F59"/>
    <w:rsid w:val="00625886"/>
    <w:rsid w:val="0062765B"/>
    <w:rsid w:val="00690761"/>
    <w:rsid w:val="006C5BCF"/>
    <w:rsid w:val="007855B7"/>
    <w:rsid w:val="007C1F28"/>
    <w:rsid w:val="00846E52"/>
    <w:rsid w:val="0085419B"/>
    <w:rsid w:val="008A03CE"/>
    <w:rsid w:val="009427E3"/>
    <w:rsid w:val="009604D0"/>
    <w:rsid w:val="009C7851"/>
    <w:rsid w:val="00A63815"/>
    <w:rsid w:val="00B16C1A"/>
    <w:rsid w:val="00B2682F"/>
    <w:rsid w:val="00B75981"/>
    <w:rsid w:val="00B903B2"/>
    <w:rsid w:val="00BC6FB9"/>
    <w:rsid w:val="00CE20A3"/>
    <w:rsid w:val="00D228EE"/>
    <w:rsid w:val="00DF42E6"/>
    <w:rsid w:val="00E067F9"/>
    <w:rsid w:val="00E75399"/>
    <w:rsid w:val="00E92443"/>
    <w:rsid w:val="00EC6171"/>
    <w:rsid w:val="00F448AE"/>
    <w:rsid w:val="00FE7463"/>
    <w:rsid w:val="00FF77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lin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deltesto">
    <w:name w:val="Body Text"/>
    <w:basedOn w:val="Normale"/>
    <w:link w:val="CorpodeltestoCarattere"/>
    <w:rsid w:val="00A63815"/>
    <w:pPr>
      <w:jc w:val="both"/>
    </w:pPr>
    <w:rPr>
      <w:sz w:val="24"/>
    </w:rPr>
  </w:style>
  <w:style w:type="character" w:customStyle="1" w:styleId="CorpodeltestoCarattere">
    <w:name w:val="Corpo del testo Carattere"/>
    <w:basedOn w:val="Carpredefinitoparagrafo"/>
    <w:link w:val="Corpodel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del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del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r="http://schemas.openxmlformats.org/officeDocument/2006/relationships" xmlns:w="http://schemas.openxmlformats.org/wordprocessingml/2006/main">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 w:id="2217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6730</Words>
  <Characters>38364</Characters>
  <Application>Microsoft Office Word</Application>
  <DocSecurity>0</DocSecurity>
  <Lines>319</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maggioli</cp:lastModifiedBy>
  <cp:revision>12</cp:revision>
  <dcterms:created xsi:type="dcterms:W3CDTF">2018-08-22T06:43:00Z</dcterms:created>
  <dcterms:modified xsi:type="dcterms:W3CDTF">2018-12-28T12:41:00Z</dcterms:modified>
</cp:coreProperties>
</file>